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Malvern Hills</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Malvern Hills</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Malvern Hills</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Malvern Hills</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Malvern Hills</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Malvern Hills are estimated to have a score of 1-2 on the PGSI (low-risk gambling), whilst </w:t>
      </w:r>
      <w:r w:rsidRPr="00773DF7">
        <w:rPr>
          <w:rFonts w:ascii="Libre Franklin Light" w:hAnsi="Libre Franklin Light" w:cs="Calibri Light"/>
          <w:b/>
          <w:bCs/>
          <w:color w:val="C45911" w:themeColor="accent2" w:themeShade="BF"/>
        </w:rPr>
        <w:t xml:space="preserve">3.2%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Malvern Hills</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Malvern Hills is estimated to be </w:t>
      </w:r>
      <w:r w:rsidRPr="00773DF7">
        <w:rPr>
          <w:rFonts w:ascii="Libre Franklin Light" w:eastAsia="Times New Roman" w:hAnsi="Libre Franklin Light" w:cs="Calibri Light"/>
          <w:b/>
          <w:bCs/>
          <w:color w:val="C45911" w:themeColor="accent2" w:themeShade="BF"/>
        </w:rPr>
        <w:t xml:space="preserve">£857,496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Malvern Hills</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Malvern Hills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Malvern Hills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Malvern Hills</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Malvern Hills.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Malvern Hills</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Malvern Hills.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Malvern Hills</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similar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Malvern Hills</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Malvern Hills.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Malvern Hills</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28.1%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Malvern Hills</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Malvern Hills</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42.9%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Malvern Hills</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Malvern Hills</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Malvern Hills</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£857,496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Malvern Hills</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£13,967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£288,850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£20,692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£5,820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£10,669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£517,498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£857,496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Malvern Hills</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Malvern Hills</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Malvern Hills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Malvern Hills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Malvern Hills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Malvern Hills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Malvern Hills</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Malvern Hills</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Malvern Hills</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Malvern Hills</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Malvern Hills</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Malvern Hills</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23CA94CD-F6AF-4100-8687-3E7603DC7D7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